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r w:rsidRPr="009C07F7">
        <w:rPr>
          <w:rFonts w:eastAsia="標楷體" w:hint="eastAsia"/>
          <w:b/>
          <w:sz w:val="40"/>
          <w:szCs w:val="40"/>
        </w:rPr>
        <w:t>1</w:t>
      </w:r>
      <w:bookmarkStart w:id="0" w:name="_GoBack"/>
      <w:r w:rsidRPr="009C07F7">
        <w:rPr>
          <w:rFonts w:eastAsia="標楷體" w:hint="eastAsia"/>
          <w:b/>
          <w:sz w:val="40"/>
          <w:szCs w:val="40"/>
        </w:rPr>
        <w:t>10</w:t>
      </w:r>
      <w:r w:rsidRPr="009C07F7">
        <w:rPr>
          <w:rFonts w:eastAsia="標楷體" w:hint="eastAsia"/>
          <w:b/>
          <w:sz w:val="40"/>
          <w:szCs w:val="40"/>
        </w:rPr>
        <w:t>年第一次</w:t>
      </w:r>
      <w:r w:rsidRPr="009C07F7">
        <w:rPr>
          <w:rFonts w:eastAsia="標楷體" w:hint="eastAsia"/>
          <w:b/>
          <w:sz w:val="40"/>
          <w:szCs w:val="40"/>
        </w:rPr>
        <w:t>SUPER</w:t>
      </w:r>
      <w:r w:rsidRPr="009C07F7">
        <w:rPr>
          <w:rFonts w:eastAsia="標楷體" w:hint="eastAsia"/>
          <w:b/>
          <w:sz w:val="40"/>
          <w:szCs w:val="40"/>
        </w:rPr>
        <w:t>教師經驗分享研習流程表</w:t>
      </w:r>
      <w:bookmarkEnd w:id="0"/>
    </w:p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0B68BC" w:rsidTr="003A6D0D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Pr="00084772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0B68BC" w:rsidRPr="00137A45" w:rsidRDefault="000B68BC" w:rsidP="003A6D0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員東國小林螢穗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SUPER教師經驗分享（二）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組首獎</w:t>
            </w:r>
          </w:p>
          <w:p w:rsidR="000B68BC" w:rsidRPr="00137A45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林佩芳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p w:rsidR="00CB6AEF" w:rsidRDefault="00CB6AEF"/>
    <w:sectPr w:rsidR="00CB6AEF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C"/>
    <w:rsid w:val="000B68BC"/>
    <w:rsid w:val="00856FD7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2021-12-01T01:18:00Z</dcterms:created>
  <dcterms:modified xsi:type="dcterms:W3CDTF">2021-12-01T01:18:00Z</dcterms:modified>
</cp:coreProperties>
</file>