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457A" w14:textId="77777777" w:rsidR="00896E15" w:rsidRPr="00896E15" w:rsidRDefault="00896E15" w:rsidP="00896E15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r w:rsidRPr="00896E15">
        <w:rPr>
          <w:rFonts w:ascii="標楷體" w:eastAsia="標楷體" w:hAnsi="標楷體" w:cs="標楷體" w:hint="eastAsia"/>
          <w:b/>
          <w:bCs/>
          <w:smallCaps/>
          <w:spacing w:val="5"/>
          <w:sz w:val="28"/>
          <w:szCs w:val="28"/>
        </w:rPr>
        <w:t>彰化縣</w:t>
      </w:r>
      <w:r w:rsidRPr="00896E15">
        <w:rPr>
          <w:rFonts w:ascii="標楷體" w:eastAsia="標楷體" w:hAnsi="標楷體" w:cs="標楷體"/>
          <w:b/>
          <w:bCs/>
          <w:smallCaps/>
          <w:spacing w:val="5"/>
          <w:sz w:val="28"/>
          <w:szCs w:val="28"/>
        </w:rPr>
        <w:t>109</w:t>
      </w:r>
      <w:r w:rsidRPr="00896E15">
        <w:rPr>
          <w:rFonts w:ascii="標楷體" w:eastAsia="標楷體" w:hAnsi="標楷體" w:cs="標楷體" w:hint="eastAsia"/>
          <w:b/>
          <w:bCs/>
          <w:smallCaps/>
          <w:spacing w:val="5"/>
          <w:sz w:val="28"/>
          <w:szCs w:val="28"/>
        </w:rPr>
        <w:t>學年度</w:t>
      </w:r>
      <w:r w:rsidRPr="00896E15">
        <w:rPr>
          <w:rFonts w:ascii="標楷體" w:eastAsia="標楷體" w:hAnsi="標楷體" w:cs="標楷體" w:hint="eastAsia"/>
          <w:b/>
          <w:bCs/>
          <w:sz w:val="28"/>
          <w:szCs w:val="28"/>
        </w:rPr>
        <w:t>學習扶助教師增能研習</w:t>
      </w:r>
      <w:r w:rsidRPr="00896E15">
        <w:rPr>
          <w:rFonts w:ascii="標楷體" w:eastAsia="標楷體" w:hAnsi="標楷體" w:cs="標楷體" w:hint="eastAsia"/>
          <w:b/>
          <w:bCs/>
          <w:smallCaps/>
          <w:spacing w:val="5"/>
          <w:sz w:val="28"/>
          <w:szCs w:val="28"/>
        </w:rPr>
        <w:t>實施計畫(國小英語)</w:t>
      </w:r>
    </w:p>
    <w:bookmarkEnd w:id="0"/>
    <w:p w14:paraId="1723F891" w14:textId="77777777" w:rsidR="00896E15" w:rsidRPr="00896E15" w:rsidRDefault="00896E15" w:rsidP="00896E15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壹、依據</w:t>
      </w:r>
    </w:p>
    <w:p w14:paraId="5A03A2B3" w14:textId="77777777" w:rsidR="00896E15" w:rsidRPr="00896E15" w:rsidRDefault="00896E15" w:rsidP="00896E15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一、教育部國民及學前教育署補助直轄市、縣（市）政府辦理學習扶助作業要點。</w:t>
      </w:r>
    </w:p>
    <w:p w14:paraId="58859211" w14:textId="77777777" w:rsidR="00896E15" w:rsidRPr="00896E15" w:rsidRDefault="00896E15" w:rsidP="00896E15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二、彰化縣</w:t>
      </w:r>
      <w:r w:rsidRPr="00896E15">
        <w:rPr>
          <w:rFonts w:ascii="標楷體" w:eastAsia="標楷體" w:hAnsi="標楷體" w:cs="標楷體"/>
          <w:bCs/>
          <w:szCs w:val="24"/>
        </w:rPr>
        <w:t>109</w:t>
      </w:r>
      <w:r w:rsidRPr="00896E15">
        <w:rPr>
          <w:rFonts w:ascii="標楷體" w:eastAsia="標楷體" w:hAnsi="標楷體" w:cs="標楷體" w:hint="eastAsia"/>
          <w:bCs/>
          <w:szCs w:val="24"/>
        </w:rPr>
        <w:t>學年度學習扶助整體行政推動計畫。</w:t>
      </w:r>
    </w:p>
    <w:p w14:paraId="17418107" w14:textId="77777777" w:rsidR="00896E15" w:rsidRPr="00896E15" w:rsidRDefault="00896E15" w:rsidP="00896E15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貳、目的</w:t>
      </w:r>
    </w:p>
    <w:p w14:paraId="46FF9DC5" w14:textId="77777777" w:rsidR="00896E15" w:rsidRPr="00896E15" w:rsidRDefault="00896E15" w:rsidP="00896E15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一、提供學習扶助教師回流進修之機會，持續提升教師學習扶助之專業知能。</w:t>
      </w:r>
    </w:p>
    <w:p w14:paraId="57545932" w14:textId="77777777" w:rsidR="00896E15" w:rsidRPr="00896E15" w:rsidRDefault="00896E15" w:rsidP="00896E15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二、強化學習扶助線上測驗結果報告之運用及研討，落實學習扶助之機制。</w:t>
      </w:r>
    </w:p>
    <w:p w14:paraId="59EEA9B4" w14:textId="77777777" w:rsidR="00896E15" w:rsidRPr="00896E15" w:rsidRDefault="00896E15" w:rsidP="006063E3">
      <w:pPr>
        <w:snapToGrid w:val="0"/>
        <w:spacing w:line="360" w:lineRule="auto"/>
        <w:ind w:leftChars="177" w:left="905" w:hangingChars="200" w:hanging="480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三、結合學習扶助各項系統及資源提供各種教學策略，並解決教學現場遭遇之困境及問題。</w:t>
      </w:r>
    </w:p>
    <w:p w14:paraId="33F156BA" w14:textId="77777777" w:rsidR="00896E15" w:rsidRPr="00896E15" w:rsidRDefault="00896E15" w:rsidP="00896E15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四、建立補教教學之教師支持系統，透過教師同儕之合作，凝聚學習扶助專業社群。</w:t>
      </w:r>
    </w:p>
    <w:p w14:paraId="4C98EC78" w14:textId="77777777" w:rsidR="00896E15" w:rsidRPr="00896E15" w:rsidRDefault="00896E15" w:rsidP="00896E15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參、辦理單位：</w:t>
      </w:r>
    </w:p>
    <w:p w14:paraId="21B49BB3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一、指導單位：教育部國民及學前教育署</w:t>
      </w:r>
    </w:p>
    <w:p w14:paraId="28C5EF48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二、主辦單位：彰化縣政府</w:t>
      </w:r>
    </w:p>
    <w:p w14:paraId="4C795B0C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三、承辦單位：鹿東國小</w:t>
      </w:r>
    </w:p>
    <w:p w14:paraId="66A6B68C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四、協辦單位：湳雅國小</w:t>
      </w:r>
    </w:p>
    <w:p w14:paraId="24B5F4E0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</w:p>
    <w:p w14:paraId="1B6DF085" w14:textId="77777777" w:rsidR="003A7922" w:rsidRDefault="00896E15" w:rsidP="00896E15">
      <w:pPr>
        <w:snapToGrid w:val="0"/>
        <w:spacing w:line="276" w:lineRule="auto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肆、</w:t>
      </w:r>
      <w:r w:rsidR="003A7922">
        <w:rPr>
          <w:rFonts w:ascii="標楷體" w:eastAsia="標楷體" w:hAnsi="標楷體" w:cs="標楷體" w:hint="eastAsia"/>
          <w:b/>
          <w:bCs/>
          <w:szCs w:val="24"/>
        </w:rPr>
        <w:t>研習人員、時間及地點</w:t>
      </w:r>
      <w:r w:rsidRPr="00896E15">
        <w:rPr>
          <w:rFonts w:ascii="標楷體" w:eastAsia="標楷體" w:hAnsi="標楷體" w:cs="標楷體" w:hint="eastAsia"/>
          <w:b/>
          <w:bCs/>
          <w:szCs w:val="24"/>
        </w:rPr>
        <w:t>：</w:t>
      </w:r>
    </w:p>
    <w:p w14:paraId="7B34D6D7" w14:textId="22FFA5D7" w:rsidR="003A7922" w:rsidRDefault="003A7922" w:rsidP="003A7922">
      <w:pPr>
        <w:snapToGrid w:val="0"/>
        <w:spacing w:line="276" w:lineRule="auto"/>
        <w:ind w:firstLineChars="200" w:firstLine="480"/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一、研習日期：</w:t>
      </w:r>
      <w:r w:rsidR="00896E15" w:rsidRPr="00896E15">
        <w:rPr>
          <w:rFonts w:ascii="標楷體" w:eastAsia="標楷體" w:hAnsi="標楷體" w:cs="標楷體"/>
          <w:bCs/>
          <w:szCs w:val="24"/>
        </w:rPr>
        <w:t>109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年8月11日辦理</w:t>
      </w:r>
      <w:r w:rsidR="006A111C">
        <w:rPr>
          <w:rFonts w:ascii="標楷體" w:eastAsia="標楷體" w:hAnsi="標楷體" w:cs="標楷體" w:hint="eastAsia"/>
          <w:bCs/>
          <w:szCs w:val="24"/>
        </w:rPr>
        <w:t>。</w:t>
      </w:r>
      <w:r>
        <w:rPr>
          <w:rFonts w:ascii="標楷體" w:eastAsia="標楷體" w:hAnsi="標楷體" w:cs="標楷體" w:hint="eastAsia"/>
          <w:bCs/>
          <w:szCs w:val="24"/>
        </w:rPr>
        <w:t xml:space="preserve"> </w:t>
      </w:r>
    </w:p>
    <w:p w14:paraId="6A4A4797" w14:textId="77777777" w:rsidR="003A7922" w:rsidRDefault="003A7922" w:rsidP="006063E3">
      <w:pPr>
        <w:snapToGrid w:val="0"/>
        <w:spacing w:line="276" w:lineRule="auto"/>
        <w:ind w:leftChars="200" w:left="2160" w:hangingChars="700" w:hanging="16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二、研習人員：</w:t>
      </w:r>
      <w:r w:rsidRPr="00896E15">
        <w:rPr>
          <w:rFonts w:ascii="標楷體" w:eastAsia="標楷體" w:hAnsi="標楷體" w:cs="Times New Roman" w:hint="eastAsia"/>
          <w:kern w:val="0"/>
          <w:szCs w:val="24"/>
        </w:rPr>
        <w:t>請各校</w:t>
      </w:r>
      <w:r>
        <w:rPr>
          <w:rFonts w:ascii="標楷體" w:eastAsia="標楷體" w:hAnsi="標楷體" w:cs="Times New Roman" w:hint="eastAsia"/>
          <w:kern w:val="0"/>
          <w:szCs w:val="24"/>
        </w:rPr>
        <w:t>派員</w:t>
      </w:r>
      <w:r w:rsidRPr="00896E15">
        <w:rPr>
          <w:rFonts w:ascii="標楷體" w:eastAsia="標楷體" w:hAnsi="標楷體" w:cs="Times New Roman" w:hint="eastAsia"/>
          <w:kern w:val="0"/>
          <w:szCs w:val="24"/>
        </w:rPr>
        <w:t>參加</w:t>
      </w:r>
      <w:r>
        <w:rPr>
          <w:rFonts w:ascii="標楷體" w:eastAsia="標楷體" w:hAnsi="標楷體" w:cs="Times New Roman" w:hint="eastAsia"/>
          <w:kern w:val="0"/>
          <w:szCs w:val="24"/>
        </w:rPr>
        <w:t>，本</w:t>
      </w:r>
      <w:r w:rsidRPr="00896E15">
        <w:rPr>
          <w:rFonts w:ascii="標楷體" w:eastAsia="標楷體" w:hAnsi="標楷體" w:cs="Times New Roman" w:hint="eastAsia"/>
          <w:kern w:val="0"/>
          <w:szCs w:val="24"/>
        </w:rPr>
        <w:t>場次</w:t>
      </w:r>
      <w:r>
        <w:rPr>
          <w:rFonts w:ascii="標楷體" w:eastAsia="標楷體" w:hAnsi="標楷體" w:cs="Times New Roman" w:hint="eastAsia"/>
          <w:kern w:val="0"/>
          <w:szCs w:val="24"/>
        </w:rPr>
        <w:t>限額</w:t>
      </w:r>
      <w:r w:rsidRPr="00896E15">
        <w:rPr>
          <w:rFonts w:ascii="標楷體" w:eastAsia="標楷體" w:hAnsi="標楷體" w:cs="Times New Roman" w:hint="eastAsia"/>
          <w:kern w:val="0"/>
          <w:szCs w:val="24"/>
        </w:rPr>
        <w:t>30名(因電腦教室設備有限，額滿即截止報名)。</w:t>
      </w:r>
    </w:p>
    <w:p w14:paraId="737FEAF2" w14:textId="5E487AF5" w:rsidR="00896E15" w:rsidRPr="00896E15" w:rsidRDefault="003A7922" w:rsidP="003A7922">
      <w:pPr>
        <w:snapToGrid w:val="0"/>
        <w:spacing w:line="276" w:lineRule="auto"/>
        <w:ind w:firstLineChars="200" w:firstLine="480"/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三、研習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地點：鹿東國小</w:t>
      </w:r>
    </w:p>
    <w:p w14:paraId="42CC66BB" w14:textId="77777777" w:rsidR="006063E3" w:rsidRDefault="006063E3" w:rsidP="003A7922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</w:p>
    <w:p w14:paraId="1703A6C8" w14:textId="5CC31368" w:rsidR="00896E15" w:rsidRPr="00896E15" w:rsidRDefault="00124092" w:rsidP="003A7922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伍</w:t>
      </w:r>
      <w:r w:rsidR="00896E15" w:rsidRPr="00896E15">
        <w:rPr>
          <w:rFonts w:ascii="標楷體" w:eastAsia="標楷體" w:hAnsi="標楷體" w:cs="標楷體" w:hint="eastAsia"/>
          <w:b/>
          <w:bCs/>
          <w:szCs w:val="24"/>
        </w:rPr>
        <w:t>、課程表：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3945"/>
        <w:gridCol w:w="2268"/>
      </w:tblGrid>
      <w:tr w:rsidR="00896E15" w:rsidRPr="00896E15" w14:paraId="06543357" w14:textId="77777777" w:rsidTr="003A7922">
        <w:trPr>
          <w:trHeight w:val="565"/>
          <w:jc w:val="center"/>
        </w:trPr>
        <w:tc>
          <w:tcPr>
            <w:tcW w:w="2004" w:type="dxa"/>
            <w:shd w:val="clear" w:color="auto" w:fill="auto"/>
            <w:vAlign w:val="center"/>
          </w:tcPr>
          <w:p w14:paraId="08EB1D07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EC5565B" w14:textId="28D7CBE0" w:rsidR="00896E15" w:rsidRPr="00896E15" w:rsidRDefault="003A7922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EBF78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896E15" w:rsidRPr="00896E15" w14:paraId="620DF220" w14:textId="77777777" w:rsidTr="007E2EE3">
        <w:trPr>
          <w:trHeight w:val="510"/>
          <w:jc w:val="center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14:paraId="674254CA" w14:textId="617BBE7B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7416E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:00~12:00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  <w:hideMark/>
          </w:tcPr>
          <w:p w14:paraId="76BBAE75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科技化評量平台融入英文學習扶助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920BFFC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鹿東國小</w:t>
            </w:r>
          </w:p>
          <w:p w14:paraId="1871D53B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陳亞威老師</w:t>
            </w:r>
          </w:p>
        </w:tc>
      </w:tr>
      <w:tr w:rsidR="00896E15" w:rsidRPr="00896E15" w14:paraId="37627A8C" w14:textId="77777777" w:rsidTr="007E2EE3">
        <w:trPr>
          <w:trHeight w:val="510"/>
          <w:jc w:val="center"/>
        </w:trPr>
        <w:tc>
          <w:tcPr>
            <w:tcW w:w="2004" w:type="dxa"/>
            <w:vMerge/>
            <w:vAlign w:val="center"/>
            <w:hideMark/>
          </w:tcPr>
          <w:p w14:paraId="4C0EB095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45" w:type="dxa"/>
            <w:vMerge/>
            <w:vAlign w:val="center"/>
            <w:hideMark/>
          </w:tcPr>
          <w:p w14:paraId="6A9920BD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F89DFFC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6E15" w:rsidRPr="00896E15" w14:paraId="78F83B2D" w14:textId="77777777" w:rsidTr="007E2EE3">
        <w:trPr>
          <w:trHeight w:val="360"/>
          <w:jc w:val="center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14:paraId="580428F2" w14:textId="384C1D10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13:</w:t>
            </w:r>
            <w:r w:rsidR="003A792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0~1</w:t>
            </w:r>
            <w:r w:rsidR="007416E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3A792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  <w:hideMark/>
          </w:tcPr>
          <w:p w14:paraId="32A3AED2" w14:textId="77777777" w:rsidR="00896E15" w:rsidRPr="00896E15" w:rsidRDefault="00896E15" w:rsidP="00896E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6E15">
              <w:rPr>
                <w:rFonts w:ascii="標楷體" w:eastAsia="標楷體" w:hAnsi="標楷體" w:cs="新細明體" w:hint="eastAsia"/>
                <w:kern w:val="0"/>
                <w:szCs w:val="24"/>
              </w:rPr>
              <w:t>PASSION扎根教材教法初探</w:t>
            </w:r>
          </w:p>
        </w:tc>
        <w:tc>
          <w:tcPr>
            <w:tcW w:w="2268" w:type="dxa"/>
            <w:vMerge/>
            <w:vAlign w:val="center"/>
            <w:hideMark/>
          </w:tcPr>
          <w:p w14:paraId="4C767F23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6E15" w:rsidRPr="00896E15" w14:paraId="18D544AD" w14:textId="77777777" w:rsidTr="007E2EE3">
        <w:trPr>
          <w:trHeight w:val="360"/>
          <w:jc w:val="center"/>
        </w:trPr>
        <w:tc>
          <w:tcPr>
            <w:tcW w:w="2004" w:type="dxa"/>
            <w:vMerge/>
            <w:vAlign w:val="center"/>
            <w:hideMark/>
          </w:tcPr>
          <w:p w14:paraId="660328E7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45" w:type="dxa"/>
            <w:vMerge/>
            <w:vAlign w:val="center"/>
            <w:hideMark/>
          </w:tcPr>
          <w:p w14:paraId="224513FD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F1CA43B" w14:textId="77777777" w:rsidR="00896E15" w:rsidRPr="00896E15" w:rsidRDefault="00896E15" w:rsidP="00896E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8B86123" w14:textId="77777777" w:rsidR="00896E15" w:rsidRPr="00896E15" w:rsidRDefault="00896E15" w:rsidP="00896E15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  <w:szCs w:val="24"/>
        </w:rPr>
      </w:pPr>
    </w:p>
    <w:p w14:paraId="7CFBE134" w14:textId="77777777" w:rsidR="006063E3" w:rsidRDefault="006063E3" w:rsidP="00896E15">
      <w:pPr>
        <w:snapToGrid w:val="0"/>
        <w:ind w:leftChars="1" w:left="1561" w:hangingChars="649" w:hanging="1559"/>
        <w:rPr>
          <w:rFonts w:ascii="標楷體" w:eastAsia="標楷體" w:hAnsi="標楷體" w:cs="標楷體"/>
          <w:b/>
          <w:bCs/>
          <w:szCs w:val="24"/>
        </w:rPr>
      </w:pPr>
    </w:p>
    <w:p w14:paraId="64734FB5" w14:textId="368DE7A1" w:rsidR="00896E15" w:rsidRPr="00896E15" w:rsidRDefault="00124092" w:rsidP="00896E15">
      <w:pPr>
        <w:snapToGrid w:val="0"/>
        <w:ind w:leftChars="1" w:left="1561" w:hangingChars="649" w:hanging="1559"/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陸</w:t>
      </w:r>
      <w:r w:rsidR="00896E15" w:rsidRPr="00896E15">
        <w:rPr>
          <w:rFonts w:ascii="標楷體" w:eastAsia="標楷體" w:hAnsi="標楷體" w:cs="標楷體" w:hint="eastAsia"/>
          <w:b/>
          <w:bCs/>
          <w:szCs w:val="24"/>
        </w:rPr>
        <w:t>、研習報名：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請至全國教師在職進修網報名，研習人員以公差</w:t>
      </w:r>
      <w:r w:rsidR="00896E15" w:rsidRPr="00896E15">
        <w:rPr>
          <w:rFonts w:ascii="標楷體" w:eastAsia="標楷體" w:hAnsi="標楷體" w:cs="標楷體"/>
          <w:bCs/>
          <w:szCs w:val="24"/>
        </w:rPr>
        <w:t>(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假</w:t>
      </w:r>
      <w:r w:rsidR="00896E15" w:rsidRPr="00896E15">
        <w:rPr>
          <w:rFonts w:ascii="標楷體" w:eastAsia="標楷體" w:hAnsi="標楷體" w:cs="標楷體"/>
          <w:bCs/>
          <w:szCs w:val="24"/>
        </w:rPr>
        <w:t>)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登記，並覈實核發研習時數</w:t>
      </w:r>
      <w:r w:rsidR="003A7922">
        <w:rPr>
          <w:rFonts w:ascii="標楷體" w:eastAsia="標楷體" w:hAnsi="標楷體" w:cs="標楷體" w:hint="eastAsia"/>
          <w:bCs/>
          <w:szCs w:val="24"/>
        </w:rPr>
        <w:t>6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小時。</w:t>
      </w:r>
    </w:p>
    <w:p w14:paraId="7C75DFE9" w14:textId="77777777" w:rsidR="006063E3" w:rsidRDefault="006063E3" w:rsidP="00896E15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  <w:szCs w:val="24"/>
        </w:rPr>
      </w:pPr>
    </w:p>
    <w:p w14:paraId="36C5C459" w14:textId="65FB804C" w:rsidR="00896E15" w:rsidRPr="00896E15" w:rsidRDefault="00124092" w:rsidP="00896E15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柒</w:t>
      </w:r>
      <w:r w:rsidR="00896E15" w:rsidRPr="00896E15">
        <w:rPr>
          <w:rFonts w:ascii="標楷體" w:eastAsia="標楷體" w:hAnsi="標楷體" w:cs="標楷體" w:hint="eastAsia"/>
          <w:b/>
          <w:bCs/>
          <w:szCs w:val="24"/>
        </w:rPr>
        <w:t>、預期成效：</w:t>
      </w:r>
    </w:p>
    <w:p w14:paraId="5C0A4BE5" w14:textId="77777777" w:rsidR="00896E15" w:rsidRPr="00896E15" w:rsidRDefault="00896E15" w:rsidP="00896E15">
      <w:pPr>
        <w:snapToGrid w:val="0"/>
        <w:spacing w:line="276" w:lineRule="auto"/>
        <w:ind w:leftChars="178" w:left="1982" w:hangingChars="648" w:hanging="155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一、充分善用學習扶助測驗結果報告，提升教師執行學習扶助之動力與成效並減輕教師</w:t>
      </w:r>
    </w:p>
    <w:p w14:paraId="120E6790" w14:textId="77777777" w:rsidR="00896E15" w:rsidRPr="00896E15" w:rsidRDefault="00896E15" w:rsidP="00896E15">
      <w:pPr>
        <w:snapToGrid w:val="0"/>
        <w:spacing w:line="276" w:lineRule="auto"/>
        <w:ind w:leftChars="178" w:left="1982" w:hangingChars="648" w:hanging="155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 xml:space="preserve">    負擔。</w:t>
      </w:r>
    </w:p>
    <w:p w14:paraId="4DA7AAD8" w14:textId="77777777" w:rsidR="00896E15" w:rsidRPr="00896E15" w:rsidRDefault="00896E15" w:rsidP="00896E15">
      <w:pPr>
        <w:spacing w:line="276" w:lineRule="auto"/>
        <w:ind w:firstLineChars="177" w:firstLine="425"/>
        <w:rPr>
          <w:rFonts w:ascii="Calibri" w:eastAsia="標楷體" w:hAnsi="Calibri" w:cs="Calibri"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二、</w:t>
      </w:r>
      <w:r w:rsidRPr="00896E15">
        <w:rPr>
          <w:rFonts w:ascii="Calibri" w:eastAsia="標楷體" w:hAnsi="Calibri" w:cs="Calibri"/>
          <w:szCs w:val="24"/>
        </w:rPr>
        <w:t>分享學習扶助現場示例實踐經驗，啟動教師學習扶助專業成長與實踐能力。</w:t>
      </w:r>
    </w:p>
    <w:p w14:paraId="34520EC4" w14:textId="77777777" w:rsidR="00896E15" w:rsidRPr="00896E15" w:rsidRDefault="00896E15" w:rsidP="00896E15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三、透過研習將針對科技化評量測驗結果，釐清各校教師備課之困難點，並協助學習扶助教師解決實際教學所面臨的問題。</w:t>
      </w:r>
    </w:p>
    <w:p w14:paraId="4B0D3711" w14:textId="77777777" w:rsidR="00896E15" w:rsidRPr="00896E15" w:rsidRDefault="00896E15" w:rsidP="00896E15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lastRenderedPageBreak/>
        <w:t>四、落實學習扶助的實踐反思，提升教師在學習扶助方面的專業能力。</w:t>
      </w:r>
    </w:p>
    <w:p w14:paraId="5506540D" w14:textId="77777777" w:rsidR="00896E15" w:rsidRPr="00896E15" w:rsidRDefault="00896E15" w:rsidP="00896E15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五、透過工作坊實務研討，將有效的學習扶助策略，推廣到各個學校，以提升落後學生的學習成效。</w:t>
      </w:r>
    </w:p>
    <w:p w14:paraId="6ED35E7F" w14:textId="636287F4" w:rsidR="00896E15" w:rsidRPr="00896E15" w:rsidRDefault="00124092" w:rsidP="00896E15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捌</w:t>
      </w:r>
      <w:r w:rsidR="00896E15" w:rsidRPr="00896E15">
        <w:rPr>
          <w:rFonts w:ascii="標楷體" w:eastAsia="標楷體" w:hAnsi="標楷體" w:cs="標楷體" w:hint="eastAsia"/>
          <w:b/>
          <w:bCs/>
          <w:szCs w:val="24"/>
        </w:rPr>
        <w:t>、經費需求及明細：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詳如經費概算表，由</w:t>
      </w:r>
      <w:r w:rsidR="00896E15" w:rsidRPr="00896E15">
        <w:rPr>
          <w:rFonts w:ascii="標楷體" w:eastAsia="標楷體" w:hAnsi="標楷體" w:cs="標楷體"/>
          <w:bCs/>
          <w:szCs w:val="24"/>
        </w:rPr>
        <w:t>109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學年度學習扶助整體行政推動計畫經費支付。</w:t>
      </w:r>
    </w:p>
    <w:p w14:paraId="3DDD1DEE" w14:textId="7225DFED" w:rsidR="00896E15" w:rsidRPr="00896E15" w:rsidRDefault="00124092" w:rsidP="00896E15">
      <w:pPr>
        <w:snapToGrid w:val="0"/>
        <w:spacing w:line="360" w:lineRule="auto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玖</w:t>
      </w:r>
      <w:r w:rsidR="00896E15" w:rsidRPr="00896E15">
        <w:rPr>
          <w:rFonts w:ascii="標楷體" w:eastAsia="標楷體" w:hAnsi="標楷體" w:cs="標楷體" w:hint="eastAsia"/>
          <w:b/>
          <w:bCs/>
          <w:szCs w:val="24"/>
        </w:rPr>
        <w:t>、獎勵：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承辦本活動之工作人員以公</w:t>
      </w:r>
      <w:r w:rsidR="00896E15" w:rsidRPr="00896E15">
        <w:rPr>
          <w:rFonts w:ascii="標楷體" w:eastAsia="標楷體" w:hAnsi="標楷體" w:cs="標楷體"/>
          <w:bCs/>
          <w:szCs w:val="24"/>
        </w:rPr>
        <w:t>(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差</w:t>
      </w:r>
      <w:r w:rsidR="00896E15" w:rsidRPr="00896E15">
        <w:rPr>
          <w:rFonts w:ascii="標楷體" w:eastAsia="標楷體" w:hAnsi="標楷體" w:cs="標楷體"/>
          <w:bCs/>
          <w:szCs w:val="24"/>
        </w:rPr>
        <w:t>)</w:t>
      </w:r>
      <w:r w:rsidR="00896E15" w:rsidRPr="00896E15">
        <w:rPr>
          <w:rFonts w:ascii="標楷體" w:eastAsia="標楷體" w:hAnsi="標楷體" w:cs="標楷體" w:hint="eastAsia"/>
          <w:bCs/>
          <w:szCs w:val="24"/>
        </w:rPr>
        <w:t>假登記，及相關業務有功人員依規定辦理敘獎。</w:t>
      </w:r>
    </w:p>
    <w:p w14:paraId="66D20D99" w14:textId="320C7CF6" w:rsidR="00896E15" w:rsidRPr="00896E15" w:rsidRDefault="00896E15" w:rsidP="00896E15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拾、其他注意事項：</w:t>
      </w:r>
    </w:p>
    <w:p w14:paraId="23609421" w14:textId="77777777" w:rsidR="00896E15" w:rsidRPr="00896E15" w:rsidRDefault="00896E15" w:rsidP="00896E15">
      <w:pPr>
        <w:snapToGrid w:val="0"/>
        <w:spacing w:line="276" w:lineRule="auto"/>
        <w:ind w:leftChars="178" w:left="1982" w:hangingChars="648" w:hanging="155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 xml:space="preserve">一、研習會場配合環保政策，交通請儘量共乘，並鼓勵使用杯子及環保筷。    </w:t>
      </w:r>
    </w:p>
    <w:p w14:paraId="4B1F7EE5" w14:textId="28DA3207" w:rsidR="00896E15" w:rsidRPr="00896E15" w:rsidRDefault="00896E15" w:rsidP="0001365B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二、參與教師請先與學校確認開通科技化平台的帳號，當日請教師攜帶科技化評量帳</w:t>
      </w:r>
      <w:r w:rsidR="0001365B">
        <w:rPr>
          <w:rFonts w:ascii="標楷體" w:eastAsia="標楷體" w:hAnsi="標楷體" w:cs="標楷體" w:hint="eastAsia"/>
          <w:bCs/>
          <w:szCs w:val="24"/>
        </w:rPr>
        <w:t>號及密</w:t>
      </w:r>
      <w:r w:rsidR="003A7922">
        <w:rPr>
          <w:rFonts w:ascii="標楷體" w:eastAsia="標楷體" w:hAnsi="標楷體" w:cs="標楷體" w:hint="eastAsia"/>
          <w:bCs/>
          <w:szCs w:val="24"/>
        </w:rPr>
        <w:t>碼</w:t>
      </w:r>
      <w:r w:rsidRPr="00896E15">
        <w:rPr>
          <w:rFonts w:ascii="標楷體" w:eastAsia="標楷體" w:hAnsi="標楷體" w:cs="標楷體" w:hint="eastAsia"/>
          <w:bCs/>
          <w:szCs w:val="24"/>
        </w:rPr>
        <w:t xml:space="preserve">。 </w:t>
      </w:r>
    </w:p>
    <w:p w14:paraId="1253E6EB" w14:textId="77777777" w:rsidR="00896E15" w:rsidRPr="00896E15" w:rsidRDefault="00896E15" w:rsidP="00896E15">
      <w:pPr>
        <w:snapToGrid w:val="0"/>
        <w:spacing w:line="276" w:lineRule="auto"/>
        <w:ind w:leftChars="178" w:left="1982" w:hangingChars="648" w:hanging="1555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Cs/>
          <w:szCs w:val="24"/>
        </w:rPr>
        <w:t>三、聯絡資訊：鹿東國小 楊主任047756521#12</w:t>
      </w:r>
    </w:p>
    <w:p w14:paraId="37CE830A" w14:textId="77777777" w:rsidR="00896E15" w:rsidRPr="00896E15" w:rsidRDefault="00896E15" w:rsidP="00896E15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 xml:space="preserve">                    </w:t>
      </w:r>
    </w:p>
    <w:p w14:paraId="0885DCEB" w14:textId="2B1AB21F" w:rsidR="00896E15" w:rsidRPr="00896E15" w:rsidRDefault="00896E15" w:rsidP="00896E15">
      <w:pPr>
        <w:snapToGrid w:val="0"/>
        <w:spacing w:line="360" w:lineRule="auto"/>
        <w:rPr>
          <w:rFonts w:ascii="標楷體" w:eastAsia="標楷體" w:hAnsi="標楷體" w:cs="標楷體"/>
          <w:bCs/>
          <w:szCs w:val="24"/>
        </w:rPr>
      </w:pPr>
      <w:r w:rsidRPr="00896E15">
        <w:rPr>
          <w:rFonts w:ascii="標楷體" w:eastAsia="標楷體" w:hAnsi="標楷體" w:cs="標楷體" w:hint="eastAsia"/>
          <w:b/>
          <w:bCs/>
          <w:szCs w:val="24"/>
        </w:rPr>
        <w:t>拾</w:t>
      </w:r>
      <w:r w:rsidR="00124092">
        <w:rPr>
          <w:rFonts w:ascii="標楷體" w:eastAsia="標楷體" w:hAnsi="標楷體" w:cs="標楷體" w:hint="eastAsia"/>
          <w:b/>
          <w:bCs/>
          <w:szCs w:val="24"/>
        </w:rPr>
        <w:t>壹</w:t>
      </w:r>
      <w:r w:rsidRPr="00896E15">
        <w:rPr>
          <w:rFonts w:ascii="標楷體" w:eastAsia="標楷體" w:hAnsi="標楷體" w:cs="標楷體" w:hint="eastAsia"/>
          <w:b/>
          <w:bCs/>
          <w:szCs w:val="24"/>
        </w:rPr>
        <w:t>、</w:t>
      </w:r>
      <w:r w:rsidRPr="00896E15">
        <w:rPr>
          <w:rFonts w:ascii="標楷體" w:eastAsia="標楷體" w:hAnsi="標楷體" w:cs="標楷體" w:hint="eastAsia"/>
          <w:bCs/>
          <w:szCs w:val="24"/>
        </w:rPr>
        <w:t>本計畫經報教育部國民及學前教育署核可後實施。</w:t>
      </w:r>
    </w:p>
    <w:p w14:paraId="5B12BD2C" w14:textId="77777777" w:rsidR="00896E15" w:rsidRPr="00896E15" w:rsidRDefault="00896E15" w:rsidP="00896E15">
      <w:pPr>
        <w:rPr>
          <w:rFonts w:ascii="標楷體" w:eastAsia="標楷體" w:hAnsi="標楷體" w:cs="標楷體"/>
          <w:szCs w:val="24"/>
        </w:rPr>
      </w:pPr>
    </w:p>
    <w:p w14:paraId="78F03A71" w14:textId="77777777" w:rsidR="00896E15" w:rsidRPr="00896E15" w:rsidRDefault="00896E15" w:rsidP="00896E15">
      <w:pPr>
        <w:rPr>
          <w:rFonts w:ascii="標楷體" w:eastAsia="標楷體" w:hAnsi="標楷體" w:cs="標楷體"/>
          <w:szCs w:val="24"/>
        </w:rPr>
      </w:pPr>
    </w:p>
    <w:p w14:paraId="32FEEBC0" w14:textId="77777777" w:rsidR="00896E15" w:rsidRPr="00896E15" w:rsidRDefault="00896E15" w:rsidP="00896E15">
      <w:pPr>
        <w:rPr>
          <w:rFonts w:ascii="標楷體" w:eastAsia="標楷體" w:hAnsi="標楷體" w:cs="標楷體"/>
          <w:szCs w:val="24"/>
        </w:rPr>
      </w:pPr>
    </w:p>
    <w:p w14:paraId="78A6F166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3787CF4A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70281FD3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4E59C89A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6571ABF6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54DEEB69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06F9FC55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3F51EC8C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44EC7C05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3F5E9865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2B092698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191A6F23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262643FE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250B3C8B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3B1E6F19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1998DA51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17FC0CCD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3B83D0DE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4AF0978F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p w14:paraId="0AF32AA9" w14:textId="77777777" w:rsidR="00896E15" w:rsidRPr="00896E15" w:rsidRDefault="00896E15" w:rsidP="00896E15">
      <w:pPr>
        <w:widowControl/>
        <w:rPr>
          <w:rFonts w:ascii="標楷體" w:eastAsia="標楷體" w:hAnsi="標楷體" w:cs="標楷體"/>
          <w:szCs w:val="24"/>
        </w:rPr>
      </w:pPr>
    </w:p>
    <w:sectPr w:rsidR="00896E15" w:rsidRPr="00896E15" w:rsidSect="0001365B">
      <w:pgSz w:w="11906" w:h="16838"/>
      <w:pgMar w:top="567" w:right="1133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15"/>
    <w:rsid w:val="0001365B"/>
    <w:rsid w:val="00124092"/>
    <w:rsid w:val="0015187A"/>
    <w:rsid w:val="002542B1"/>
    <w:rsid w:val="003A7922"/>
    <w:rsid w:val="006063E3"/>
    <w:rsid w:val="006A111C"/>
    <w:rsid w:val="007416EF"/>
    <w:rsid w:val="00751E7E"/>
    <w:rsid w:val="00896E15"/>
    <w:rsid w:val="00993CDA"/>
    <w:rsid w:val="00A37184"/>
    <w:rsid w:val="00A727EF"/>
    <w:rsid w:val="00C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2</cp:revision>
  <dcterms:created xsi:type="dcterms:W3CDTF">2020-07-17T06:23:00Z</dcterms:created>
  <dcterms:modified xsi:type="dcterms:W3CDTF">2020-07-17T06:23:00Z</dcterms:modified>
</cp:coreProperties>
</file>